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AE8F" w14:textId="77777777" w:rsidR="00B209CC" w:rsidRPr="00B209CC" w:rsidRDefault="00B209CC" w:rsidP="00B209C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9CC">
        <w:rPr>
          <w:rFonts w:ascii="Times New Roman" w:hAnsi="Times New Roman" w:cs="Times New Roman"/>
          <w:b/>
          <w:bCs/>
          <w:sz w:val="28"/>
          <w:szCs w:val="28"/>
        </w:rPr>
        <w:t>Общие требования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 и других религиозных обрядов в медицинской организации, в том числе ее структурных подразделениях, предназначенных для проведения интенсивной терапии и реанимационных мероприятий, при оказании пациенту медицинской помощи в стационарных условиях согласно Приказа Министерства здравоохранения Российской Федерации № 628н от 19.11.2024 г.</w:t>
      </w:r>
    </w:p>
    <w:p w14:paraId="7E5E8BB9" w14:textId="77777777" w:rsidR="00B209CC" w:rsidRPr="00B209CC" w:rsidRDefault="00B209CC" w:rsidP="00B209C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32801" w14:textId="77777777" w:rsidR="00B209CC" w:rsidRPr="00B209CC" w:rsidRDefault="00B209CC" w:rsidP="00B209C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9CC">
        <w:rPr>
          <w:rFonts w:ascii="Times New Roman" w:hAnsi="Times New Roman" w:cs="Times New Roman"/>
          <w:sz w:val="28"/>
          <w:szCs w:val="28"/>
        </w:rPr>
        <w:t>1.</w:t>
      </w:r>
      <w:r w:rsidRPr="00B209CC">
        <w:rPr>
          <w:rFonts w:ascii="Times New Roman" w:hAnsi="Times New Roman" w:cs="Times New Roman"/>
          <w:sz w:val="28"/>
          <w:szCs w:val="28"/>
        </w:rPr>
        <w:tab/>
        <w:t>В медицинских организациях, подведомственных Министерству здравоохранения Пермского края, рекомендуется определить ответственного за взаимодействие с религиозными организациями, в целях реализации прав пациентов на допуск священнослужителя и совершения религиозных обрядов в соответствии с пунктом 19 части 2 статьи 14 Федерального закона от 21 ноября 2011 г. № 323-ФЗ «Об основах охраны здоровья граждан в Российской Федерации» и подпунктом 5.2.72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№ 608.</w:t>
      </w:r>
    </w:p>
    <w:p w14:paraId="3BC26224" w14:textId="77777777" w:rsidR="00B209CC" w:rsidRPr="00B209CC" w:rsidRDefault="00B209CC" w:rsidP="00B209C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9CC">
        <w:rPr>
          <w:rFonts w:ascii="Times New Roman" w:hAnsi="Times New Roman" w:cs="Times New Roman"/>
          <w:sz w:val="28"/>
          <w:szCs w:val="28"/>
        </w:rPr>
        <w:t>2.</w:t>
      </w:r>
      <w:r w:rsidRPr="00B209CC">
        <w:rPr>
          <w:rFonts w:ascii="Times New Roman" w:hAnsi="Times New Roman" w:cs="Times New Roman"/>
          <w:sz w:val="28"/>
          <w:szCs w:val="28"/>
        </w:rPr>
        <w:tab/>
        <w:t>Медицинская организация, в том числе ее структурное подразделение, предоставляет возможность священнослужителям религиозных организаций в целях совершения богослужений и других религиозных обрядов, посещать пациента при оказании ему медицинской помощи в стационарных условиях, в том числе предназначенных для проведения интенсивной терапии и реанимационных мероприятий.</w:t>
      </w:r>
    </w:p>
    <w:p w14:paraId="2B3BC643" w14:textId="77777777" w:rsidR="00B209CC" w:rsidRPr="00B209CC" w:rsidRDefault="00B209CC" w:rsidP="00B209C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9CC">
        <w:rPr>
          <w:rFonts w:ascii="Times New Roman" w:hAnsi="Times New Roman" w:cs="Times New Roman"/>
          <w:sz w:val="28"/>
          <w:szCs w:val="28"/>
        </w:rPr>
        <w:t>3.</w:t>
      </w:r>
      <w:r w:rsidRPr="00B209CC">
        <w:rPr>
          <w:rFonts w:ascii="Times New Roman" w:hAnsi="Times New Roman" w:cs="Times New Roman"/>
          <w:sz w:val="28"/>
          <w:szCs w:val="28"/>
        </w:rPr>
        <w:tab/>
        <w:t>Священнослужители допускаются в медицинскую организацию согласно утвержденного списка приходов, закрепленных за медицинскими организациями города Перми и Пермского края.</w:t>
      </w:r>
    </w:p>
    <w:p w14:paraId="2F31C13F" w14:textId="77777777" w:rsidR="00B209CC" w:rsidRPr="00B209CC" w:rsidRDefault="00B209CC" w:rsidP="00B209C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9CC">
        <w:rPr>
          <w:rFonts w:ascii="Times New Roman" w:hAnsi="Times New Roman" w:cs="Times New Roman"/>
          <w:sz w:val="28"/>
          <w:szCs w:val="28"/>
        </w:rPr>
        <w:t>4.</w:t>
      </w:r>
      <w:r w:rsidRPr="00B209CC">
        <w:rPr>
          <w:rFonts w:ascii="Times New Roman" w:hAnsi="Times New Roman" w:cs="Times New Roman"/>
          <w:sz w:val="28"/>
          <w:szCs w:val="28"/>
        </w:rPr>
        <w:tab/>
        <w:t>Посещение пациента священнослужителями осуществляется с учетом правил внутреннего распорядка медицинской организации. При посещении пациента священнослужителям следует отключить или перевести в беззвучный режим мобильные телефоны и иные средства связи.</w:t>
      </w:r>
    </w:p>
    <w:p w14:paraId="22CF5D9D" w14:textId="77777777" w:rsidR="00B209CC" w:rsidRPr="00B209CC" w:rsidRDefault="00B209CC" w:rsidP="00B209C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9CC">
        <w:rPr>
          <w:rFonts w:ascii="Times New Roman" w:hAnsi="Times New Roman" w:cs="Times New Roman"/>
          <w:sz w:val="28"/>
          <w:szCs w:val="28"/>
        </w:rPr>
        <w:t>5.</w:t>
      </w:r>
      <w:r w:rsidRPr="00B209CC">
        <w:rPr>
          <w:rFonts w:ascii="Times New Roman" w:hAnsi="Times New Roman" w:cs="Times New Roman"/>
          <w:sz w:val="28"/>
          <w:szCs w:val="28"/>
        </w:rPr>
        <w:tab/>
        <w:t>Ответственному сотруднику (п.1.) рекомендуется провести краткий инструктаж священнослужителя относительно имеющихся правил посещения пациентов, а также соблюдения противопожарной безопасности при отправлении религиозных обрядов с использованием церковных свечей.</w:t>
      </w:r>
    </w:p>
    <w:p w14:paraId="08470DB4" w14:textId="77777777" w:rsidR="00B209CC" w:rsidRPr="00B209CC" w:rsidRDefault="00B209CC" w:rsidP="00B209C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9CC">
        <w:rPr>
          <w:rFonts w:ascii="Times New Roman" w:hAnsi="Times New Roman" w:cs="Times New Roman"/>
          <w:sz w:val="28"/>
          <w:szCs w:val="28"/>
        </w:rPr>
        <w:t>6.</w:t>
      </w:r>
      <w:r w:rsidRPr="00B209CC">
        <w:rPr>
          <w:rFonts w:ascii="Times New Roman" w:hAnsi="Times New Roman" w:cs="Times New Roman"/>
          <w:sz w:val="28"/>
          <w:szCs w:val="28"/>
        </w:rPr>
        <w:tab/>
        <w:t xml:space="preserve">При посещении пациента богослужения и другие религиозные обряды, проведение которых возможно в стационарных условиях, проводятся </w:t>
      </w:r>
      <w:r w:rsidRPr="00B209CC">
        <w:rPr>
          <w:rFonts w:ascii="Times New Roman" w:hAnsi="Times New Roman" w:cs="Times New Roman"/>
          <w:sz w:val="28"/>
          <w:szCs w:val="28"/>
        </w:rPr>
        <w:lastRenderedPageBreak/>
        <w:t>священнослужителями в отдельном помещении или в специально выделяемом администрацией медицинской организации помещении для этих целей.</w:t>
      </w:r>
    </w:p>
    <w:p w14:paraId="28E578AD" w14:textId="77777777" w:rsidR="00B209CC" w:rsidRPr="00B209CC" w:rsidRDefault="00B209CC" w:rsidP="00B209C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9CC">
        <w:rPr>
          <w:rFonts w:ascii="Times New Roman" w:hAnsi="Times New Roman" w:cs="Times New Roman"/>
          <w:sz w:val="28"/>
          <w:szCs w:val="28"/>
        </w:rPr>
        <w:t>7.</w:t>
      </w:r>
      <w:r w:rsidRPr="00B209CC">
        <w:rPr>
          <w:rFonts w:ascii="Times New Roman" w:hAnsi="Times New Roman" w:cs="Times New Roman"/>
          <w:sz w:val="28"/>
          <w:szCs w:val="28"/>
        </w:rPr>
        <w:tab/>
        <w:t>Посещение пациента священнослужителями осуществляется в часы посещения, установленные медицинской организацией, или в часы, согласованные с руководителем структурного подразделения медицинской организации или ответственного лица по взаимодействию (п.1), в которой пациенту оказывается медицинская помощь в стационарных условиях, в палате реанимации и интенсивной терапии.</w:t>
      </w:r>
    </w:p>
    <w:p w14:paraId="065346DD" w14:textId="77777777" w:rsidR="00B209CC" w:rsidRPr="00B209CC" w:rsidRDefault="00B209CC" w:rsidP="00B209C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9CC">
        <w:rPr>
          <w:rFonts w:ascii="Times New Roman" w:hAnsi="Times New Roman" w:cs="Times New Roman"/>
          <w:sz w:val="28"/>
          <w:szCs w:val="28"/>
        </w:rPr>
        <w:t>8.</w:t>
      </w:r>
      <w:r w:rsidRPr="00B209CC">
        <w:rPr>
          <w:rFonts w:ascii="Times New Roman" w:hAnsi="Times New Roman" w:cs="Times New Roman"/>
          <w:sz w:val="28"/>
          <w:szCs w:val="28"/>
        </w:rPr>
        <w:tab/>
        <w:t>При посещении пациента священнослужителями, в том числе в случае введения ограничительных мероприятий (карантина), соблюдаются правила санитарно-эпидемиологического законодательства, включая применение средств защиты.</w:t>
      </w:r>
    </w:p>
    <w:p w14:paraId="43D240BC" w14:textId="77777777" w:rsidR="00B209CC" w:rsidRPr="00B209CC" w:rsidRDefault="00B209CC" w:rsidP="00B209C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9CC">
        <w:rPr>
          <w:rFonts w:ascii="Times New Roman" w:hAnsi="Times New Roman" w:cs="Times New Roman"/>
          <w:sz w:val="28"/>
          <w:szCs w:val="28"/>
        </w:rPr>
        <w:t>9.</w:t>
      </w:r>
      <w:r w:rsidRPr="00B209CC">
        <w:rPr>
          <w:rFonts w:ascii="Times New Roman" w:hAnsi="Times New Roman" w:cs="Times New Roman"/>
          <w:sz w:val="28"/>
          <w:szCs w:val="28"/>
        </w:rPr>
        <w:tab/>
        <w:t>При посещении пациента священнослужителями в палате реанимации и интенсивной терапии допускается одновременное нахождение не более двух священнослужителей у одного посещаемого пациента.</w:t>
      </w:r>
    </w:p>
    <w:p w14:paraId="740A4BD4" w14:textId="77777777" w:rsidR="00B209CC" w:rsidRPr="00B209CC" w:rsidRDefault="00B209CC" w:rsidP="00B209C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9CC">
        <w:rPr>
          <w:rFonts w:ascii="Times New Roman" w:hAnsi="Times New Roman" w:cs="Times New Roman"/>
          <w:sz w:val="28"/>
          <w:szCs w:val="28"/>
        </w:rPr>
        <w:t>10.</w:t>
      </w:r>
      <w:r w:rsidRPr="00B209CC">
        <w:rPr>
          <w:rFonts w:ascii="Times New Roman" w:hAnsi="Times New Roman" w:cs="Times New Roman"/>
          <w:sz w:val="28"/>
          <w:szCs w:val="28"/>
        </w:rPr>
        <w:tab/>
        <w:t>При посещении пациента священнослужителям запрещается препятствовать оказанию пациенту медицинской помощи.</w:t>
      </w:r>
    </w:p>
    <w:p w14:paraId="33A51B07" w14:textId="4A0BF48F" w:rsidR="007809C2" w:rsidRPr="00B209CC" w:rsidRDefault="00B209CC" w:rsidP="00B209C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9CC">
        <w:rPr>
          <w:rFonts w:ascii="Times New Roman" w:hAnsi="Times New Roman" w:cs="Times New Roman"/>
          <w:sz w:val="28"/>
          <w:szCs w:val="28"/>
        </w:rPr>
        <w:t>11.</w:t>
      </w:r>
      <w:r w:rsidRPr="00B209CC">
        <w:rPr>
          <w:rFonts w:ascii="Times New Roman" w:hAnsi="Times New Roman" w:cs="Times New Roman"/>
          <w:sz w:val="28"/>
          <w:szCs w:val="28"/>
        </w:rPr>
        <w:tab/>
        <w:t>Медицинская организация размещает информацию о правилах посещения пациента священнослужителями, включая информацию о лице, ответственном за взаимодействие с религиозными организациями, листовку о пастырской помощи с указанием контактной информации прихода на своем официальном сайте и в общедоступных местах в медицинской организации и ее структурных подразделениях.</w:t>
      </w:r>
    </w:p>
    <w:sectPr w:rsidR="007809C2" w:rsidRPr="00B20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B2"/>
    <w:rsid w:val="00015C78"/>
    <w:rsid w:val="000912B2"/>
    <w:rsid w:val="00457B94"/>
    <w:rsid w:val="00586784"/>
    <w:rsid w:val="007809C2"/>
    <w:rsid w:val="00B2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FCD19-A788-46AB-B2C0-77C9365F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2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2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1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12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12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12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12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12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12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12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1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1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1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1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12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12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12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1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12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1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2025-01-22T13:13:00Z</dcterms:created>
  <dcterms:modified xsi:type="dcterms:W3CDTF">2025-01-22T13:14:00Z</dcterms:modified>
</cp:coreProperties>
</file>